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after="240" w:before="240" w:lineRule="auto"/>
        <w:rPr>
          <w:b w:val="1"/>
          <w:bCs w:val="1"/>
        </w:rPr>
      </w:pPr>
      <w:bookmarkStart w:colFirst="0" w:colLast="0" w:name="_rkdvyu5mrzg8" w:id="0"/>
      <w:bookmarkEnd w:id="0"/>
      <w:r w:rsidDel="00000000" w:rsidR="00000000" w:rsidRPr="00000000">
        <w:rPr>
          <w:b w:val="1"/>
          <w:bCs w:val="1"/>
          <w:rtl w:val="0"/>
        </w:rPr>
        <w:t xml:space="preserve">Model de sol·licitud formal de rampa d'accés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[Nom i cognoms del propietari/ària sol·licitant] [Pis i porta] Al President/a de la Comunitat de Propietaris de [Adreça de l'edifici]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SOL·LICITUD FORMAL D'OBRES D'ACCESSIBILITAT I D'INCLUSIÓ A L'ORDRE DEL DIA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Benvolgut/da President/a,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Mitjançant aquest escrit, i en la meva condició de propietari/ària de l'immoble dalt indicat, sol·licito formalment, a l'empara de l'article 553-21.4.a del Llibre Cinquè del Codi civil de Catalunya, que s'inclogui en l'ordre del dia de la propera Junta de Propietaris el punt següent: </w:t>
      </w:r>
      <w:r w:rsidDel="00000000" w:rsidR="00000000" w:rsidRPr="00000000">
        <w:rPr>
          <w:b w:val="1"/>
          <w:bCs w:val="1"/>
          <w:rtl w:val="0"/>
        </w:rPr>
        <w:t xml:space="preserve">"Aprovació de la instal·lació d'una rampa d'accés al vestíbul de l'edifici per a la supressió de barreres arquitectòniques"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Aquesta sol·licitud es fonamenta en l'article 553-25.2.a de la mateixa llei, atès que l'edifici presenta barreres arquitectòniques que dificulten la mobilitat ordinària i </w:t>
      </w:r>
      <w:r w:rsidDel="00000000" w:rsidR="00000000" w:rsidRPr="00000000">
        <w:rPr>
          <w:i w:val="1"/>
          <w:iCs w:val="1"/>
          <w:rtl w:val="0"/>
        </w:rPr>
        <w:t xml:space="preserve">[tria la que correspongui: pateixo una discapacitat física acreditada / tinc més de setanta anys / hi conviu una persona amb discapacitat o de més de setanta anys]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Així mateix, us recordo que per a l'adopció d'aquest acord la llei estableix la </w:t>
      </w:r>
      <w:r w:rsidDel="00000000" w:rsidR="00000000" w:rsidRPr="00000000">
        <w:rPr>
          <w:b w:val="1"/>
          <w:bCs w:val="1"/>
          <w:rtl w:val="0"/>
        </w:rPr>
        <w:t xml:space="preserve">majoria simple</w:t>
      </w:r>
      <w:r w:rsidDel="00000000" w:rsidR="00000000" w:rsidRPr="00000000">
        <w:rPr>
          <w:rtl w:val="0"/>
        </w:rPr>
        <w:t xml:space="preserve"> dels propietaris participants en la votació. Val a dir que, d'acord amb l'article 553-25.5 del Codi civil de Catalunya, si no s'assolís aquesta majoria, la llei m'empara per demanar a l'autoritat judicial que obligui la comunitat a suprimir les barreres per assolir l'accessibilitat de l'immoble. A més, tal com estableix l'article 553-30.3, les despeses derivades d'aquesta supressió de barreres arquitectòniques seran a càrrec de tots els propietaris.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Per tal que la Junta pugui prendre la decisió amb tota la informació necessària, prego que s'adjunti a la convocatòria el corresponent pressupost d'execució d'obres </w:t>
      </w:r>
      <w:r w:rsidDel="00000000" w:rsidR="00000000" w:rsidRPr="00000000">
        <w:rPr>
          <w:i w:val="1"/>
          <w:iCs w:val="1"/>
          <w:rtl w:val="0"/>
        </w:rPr>
        <w:t xml:space="preserve">[Afegeix: "que adjunto a aquesta sol·licitud" O BÉ "que prego que encarregueu a l'administrador de la finca"]</w:t>
      </w:r>
      <w:r w:rsidDel="00000000" w:rsidR="00000000" w:rsidRPr="00000000">
        <w:rPr>
          <w:rtl w:val="0"/>
        </w:rPr>
        <w:t xml:space="preserve"> per a la seva deliberació i votació.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Atentament,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[Signatura] A [Localitat], a [Data]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